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1" w:rsidRPr="00955026" w:rsidRDefault="00DC5B41" w:rsidP="00DC5B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законов и иных нормативных актов, </w:t>
      </w:r>
    </w:p>
    <w:p w:rsidR="00DC5B41" w:rsidRPr="00955026" w:rsidRDefault="00DC5B41" w:rsidP="00DC5B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определяющих цели и виды деятельности учреждения</w:t>
      </w:r>
    </w:p>
    <w:p w:rsidR="00DC5B41" w:rsidRPr="00DC5B41" w:rsidRDefault="00DC5B41" w:rsidP="00DC5B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своей деятельности МУК КЦ «</w:t>
      </w:r>
      <w:proofErr w:type="spellStart"/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</w:t>
      </w:r>
      <w:proofErr w:type="spellEnd"/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Арт» руководствуются следующими нормативными правовыми актами: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Ст. 44 Конституции Российской Федерации.</w:t>
      </w:r>
    </w:p>
    <w:p w:rsidR="008312C8" w:rsidRDefault="00955026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МУК КЦ «</w:t>
      </w:r>
      <w:proofErr w:type="spellStart"/>
      <w:r w:rsid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</w:t>
      </w:r>
      <w:proofErr w:type="spellEnd"/>
      <w:r w:rsid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Арт»</w:t>
      </w: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Российской Федерации от 09.10.1992 № 3612-1 «Основы законодательства Российской Федерации о культуре».</w:t>
      </w: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06.01.1999 № 7-ФЗ «О народных художественных промыслах».</w:t>
      </w: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Федеральный закон от 12.01.1996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12C8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</w:t>
      </w:r>
    </w:p>
    <w:p w:rsidR="008312C8" w:rsidRPr="008312C8" w:rsidRDefault="008312C8" w:rsidP="00DC5B41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 президента Российской Федерации от 24.12.2014 № 808 «Об утверждении Основ государственной культурной политики».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нормативы и нормы, одобренные распоряжением Правительства Российской Федерации от 03.07.1996 № 1063-р «О социальных нормативах и нормах».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определения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объектах социальной инфраструктуры, одобренная распоряжением Правительства Российской Федерации от 19.10.1999 № 1683-р (в ред. распоряжения Правительства Российской Федерации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23.11.2009 № 1767-р).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указания по реализации вопросов местного значения в сфере культуры городских и сельских поселений, муниципальных районов, утвержденные приказом Министерства культуры и массовых коммуникаций Российской Федерации от 25.05.2006 № 229.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культуры», одобрившей Примерное положение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государственном и муниципальном учреждении культуры клубного типа, Примерное положение о клубном формировании культурно-досугового учреждения.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Министерства культуры и массовых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коммуникаций от 20.02.2008 № 32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культуры Российской Федерации от 18.09.2009 № Р-6 «Об утверждении номенклатуры государственных и муниципальных услуг/работ, выполняемых организациями культурно-досугового типа Российской Федерации».</w:t>
      </w:r>
    </w:p>
    <w:p w:rsidR="008312C8" w:rsidRP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культуры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05.10.2015 № 2515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показателей, характеризующих общие критерии оценки качества оказания услуг организациями культуры».</w:t>
      </w:r>
    </w:p>
    <w:p w:rsidR="008312C8" w:rsidRDefault="008312C8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культуры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30.12.2015 № 3448 </w:t>
      </w:r>
      <w:r w:rsidRPr="0083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DC5B41" w:rsidRDefault="00DC5B41" w:rsidP="008312C8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Федеральный закон от 27.12.1991 № 2124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средствах массовой информации».</w:t>
      </w:r>
    </w:p>
    <w:p w:rsidR="00DC5B41" w:rsidRPr="00DC5B41" w:rsidRDefault="00DC5B41" w:rsidP="00DC5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C5B41">
        <w:rPr>
          <w:shd w:val="clear" w:color="auto" w:fill="FFFFFF"/>
        </w:rPr>
        <w:t xml:space="preserve"> </w:t>
      </w:r>
      <w:r w:rsidRPr="00DC5B41">
        <w:rPr>
          <w:rFonts w:ascii="Times New Roman" w:hAnsi="Times New Roman" w:cs="Times New Roman"/>
          <w:sz w:val="28"/>
          <w:szCs w:val="28"/>
        </w:rPr>
        <w:t>Федеральный закон от 28.02.2023</w:t>
      </w:r>
      <w:r>
        <w:rPr>
          <w:rFonts w:ascii="Times New Roman" w:hAnsi="Times New Roman" w:cs="Times New Roman"/>
          <w:sz w:val="28"/>
          <w:szCs w:val="28"/>
        </w:rPr>
        <w:t> № 52-ФЗ «</w:t>
      </w:r>
      <w:r w:rsidRPr="00DC5B41">
        <w:rPr>
          <w:rFonts w:ascii="Times New Roman" w:hAnsi="Times New Roman" w:cs="Times New Roman"/>
          <w:sz w:val="28"/>
          <w:szCs w:val="28"/>
        </w:rPr>
        <w:t>О внесении изменений в Федеральный закон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DC5B41">
        <w:rPr>
          <w:rFonts w:ascii="Times New Roman" w:hAnsi="Times New Roman" w:cs="Times New Roman"/>
          <w:sz w:val="28"/>
          <w:szCs w:val="28"/>
        </w:rPr>
        <w:t>О государственном языке 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12C8" w:rsidRPr="00DC5B41" w:rsidRDefault="00DC5B41" w:rsidP="00DC5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C5B41">
        <w:rPr>
          <w:rFonts w:ascii="Times New Roman" w:hAnsi="Times New Roman" w:cs="Times New Roman"/>
          <w:sz w:val="28"/>
          <w:szCs w:val="28"/>
        </w:rPr>
        <w:t xml:space="preserve">Указ Президента Российской Федерации от 09.11.2022 № 809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B41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по сохранению и укреплению традиционных российских духовно-нравственных 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5A1" w:rsidRPr="00DC5B41" w:rsidRDefault="003765A1" w:rsidP="00DC5B41">
      <w:pPr>
        <w:rPr>
          <w:rFonts w:ascii="Times New Roman" w:hAnsi="Times New Roman" w:cs="Times New Roman"/>
          <w:sz w:val="28"/>
          <w:szCs w:val="28"/>
        </w:rPr>
      </w:pPr>
    </w:p>
    <w:sectPr w:rsidR="003765A1" w:rsidRPr="00DC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52152"/>
    <w:multiLevelType w:val="multilevel"/>
    <w:tmpl w:val="DFB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2"/>
    <w:rsid w:val="003765A1"/>
    <w:rsid w:val="00464B2F"/>
    <w:rsid w:val="004C5845"/>
    <w:rsid w:val="008312C8"/>
    <w:rsid w:val="00955026"/>
    <w:rsid w:val="00BF376D"/>
    <w:rsid w:val="00DC5B41"/>
    <w:rsid w:val="00E77326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429E-0804-48DF-A624-A55551B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5055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3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2023-09-30T10:01:00Z</cp:lastPrinted>
  <dcterms:created xsi:type="dcterms:W3CDTF">2023-09-30T09:40:00Z</dcterms:created>
  <dcterms:modified xsi:type="dcterms:W3CDTF">2023-10-02T03:33:00Z</dcterms:modified>
</cp:coreProperties>
</file>